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85" w:rsidRPr="006E01A1" w:rsidRDefault="006E01A1" w:rsidP="007B6C85">
      <w:pPr>
        <w:pageBreakBefore/>
        <w:widowControl w:val="0"/>
        <w:tabs>
          <w:tab w:val="left" w:pos="567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  <w:t>Приложение № 3</w:t>
      </w:r>
    </w:p>
    <w:p w:rsidR="007B6C85" w:rsidRPr="006E01A1" w:rsidRDefault="007B6C85" w:rsidP="007B6C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договору № __________</w:t>
      </w:r>
    </w:p>
    <w:p w:rsidR="007B6C85" w:rsidRPr="006E01A1" w:rsidRDefault="007B6C85" w:rsidP="007B6C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sz w:val="20"/>
          <w:szCs w:val="20"/>
          <w:lang w:eastAsia="ru-RU"/>
        </w:rPr>
        <w:t>«__» _______ 2016 г.</w:t>
      </w:r>
    </w:p>
    <w:p w:rsidR="007B6C85" w:rsidRPr="006E01A1" w:rsidRDefault="007B6C85" w:rsidP="007B6C85">
      <w:pPr>
        <w:widowControl w:val="0"/>
        <w:tabs>
          <w:tab w:val="num" w:pos="1134"/>
        </w:tabs>
        <w:suppressAutoHyphens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  <w:t>ПРОТОКОЛ</w:t>
      </w: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  <w:t>соглашения о договорной цене</w:t>
      </w: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  <w:tab/>
        <w:t>Мы, нижеподписавшиеся,</w:t>
      </w:r>
    </w:p>
    <w:p w:rsidR="007B6C85" w:rsidRPr="006E01A1" w:rsidRDefault="007B6C85" w:rsidP="007B6C85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6C85" w:rsidRPr="006E01A1" w:rsidRDefault="007B6C85" w:rsidP="007B6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A1">
        <w:rPr>
          <w:rFonts w:ascii="Times New Roman" w:eastAsia="Calibri" w:hAnsi="Times New Roman" w:cs="Times New Roman"/>
          <w:b/>
          <w:sz w:val="20"/>
          <w:szCs w:val="20"/>
        </w:rPr>
        <w:t>Открытое акционерное общество «Якутская топливно-энергетическая компания»,</w:t>
      </w:r>
      <w:r w:rsidRPr="006E01A1">
        <w:rPr>
          <w:rFonts w:ascii="Times New Roman" w:eastAsia="Calibri" w:hAnsi="Times New Roman" w:cs="Times New Roman"/>
          <w:sz w:val="20"/>
          <w:szCs w:val="20"/>
        </w:rPr>
        <w:t xml:space="preserve"> именуемое в дальнейшем «Заказчик», в лице генерального директора Геворкяна Рубена Романовича, действующего на основании Устава, </w:t>
      </w:r>
      <w:r w:rsidRPr="006E0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одной стороны, </w:t>
      </w:r>
      <w:r w:rsidRPr="006E01A1">
        <w:rPr>
          <w:rFonts w:ascii="Times New Roman" w:eastAsia="Calibri" w:hAnsi="Times New Roman" w:cs="Times New Roman"/>
          <w:sz w:val="20"/>
          <w:szCs w:val="20"/>
        </w:rPr>
        <w:t xml:space="preserve">___________________, </w:t>
      </w:r>
      <w:r w:rsidRPr="006E01A1">
        <w:rPr>
          <w:rFonts w:ascii="Times New Roman" w:hAnsi="Times New Roman" w:cs="Times New Roman"/>
          <w:spacing w:val="-1"/>
          <w:sz w:val="20"/>
          <w:szCs w:val="20"/>
        </w:rPr>
        <w:t xml:space="preserve">именуемое в </w:t>
      </w:r>
      <w:r w:rsidRPr="006E01A1">
        <w:rPr>
          <w:rFonts w:ascii="Times New Roman" w:hAnsi="Times New Roman" w:cs="Times New Roman"/>
          <w:sz w:val="20"/>
          <w:szCs w:val="20"/>
        </w:rPr>
        <w:t>дальнейшем «Исполнитель», в лице _______________,</w:t>
      </w:r>
      <w:r w:rsidRPr="006E01A1">
        <w:rPr>
          <w:rFonts w:ascii="Times New Roman" w:eastAsia="Calibri" w:hAnsi="Times New Roman" w:cs="Times New Roman"/>
          <w:sz w:val="20"/>
          <w:szCs w:val="20"/>
        </w:rPr>
        <w:t xml:space="preserve"> с другой стороны</w:t>
      </w:r>
      <w:r w:rsidRPr="006E01A1">
        <w:rPr>
          <w:rFonts w:ascii="Times New Roman" w:eastAsia="Times New Roman" w:hAnsi="Times New Roman" w:cs="Times New Roman"/>
          <w:sz w:val="20"/>
          <w:szCs w:val="20"/>
          <w:lang w:eastAsia="ru-RU"/>
        </w:rPr>
        <w:t>, удостоверяем, что сторонами достигнуто соглашение о величине договорной цены на выполнение работ: «Предварительное Технико-экономическое обоснование проекта СПГ»</w:t>
      </w:r>
      <w:r w:rsidRPr="006E01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сумму </w:t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oftHyphen/>
        <w:t xml:space="preserve">_________________________________рублей, </w:t>
      </w:r>
      <w:r w:rsidRPr="006E01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 учётом всех затрат.</w:t>
      </w:r>
    </w:p>
    <w:p w:rsidR="007B6C85" w:rsidRPr="006E01A1" w:rsidRDefault="007B6C85" w:rsidP="007B6C85">
      <w:pPr>
        <w:widowControl w:val="0"/>
        <w:suppressAutoHyphen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  <w:t>Настоящий Протокол является основанием для проведения взаимных расчётов и платежей между «Заказчиком» и «Исполнителем».</w:t>
      </w: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7B6C85" w:rsidRPr="006E01A1" w:rsidRDefault="007B6C85" w:rsidP="007B6C85">
      <w:pPr>
        <w:widowControl w:val="0"/>
        <w:tabs>
          <w:tab w:val="left" w:pos="567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7B6C85" w:rsidRPr="006E01A1" w:rsidRDefault="007B6C85" w:rsidP="007B6C85">
      <w:pPr>
        <w:tabs>
          <w:tab w:val="left" w:pos="142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«ЗАКАЗЧИК»</w:t>
      </w:r>
      <w:r w:rsidRPr="006E01A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>«ИСПОЛНИТЕЛЬ»</w:t>
      </w:r>
    </w:p>
    <w:p w:rsidR="007B6C85" w:rsidRPr="006E01A1" w:rsidRDefault="007B6C85" w:rsidP="007B6C85">
      <w:pPr>
        <w:tabs>
          <w:tab w:val="left" w:pos="1134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B6C85" w:rsidRPr="006E01A1" w:rsidRDefault="007B6C85" w:rsidP="007B6C85">
      <w:pPr>
        <w:tabs>
          <w:tab w:val="left" w:pos="1134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B6C85" w:rsidRPr="006E01A1" w:rsidRDefault="007B6C85" w:rsidP="007B6C85">
      <w:pPr>
        <w:tabs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Генеральный директор</w:t>
      </w:r>
      <w:r w:rsidRPr="006E0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7B6C85" w:rsidRPr="006E01A1" w:rsidRDefault="007B6C85" w:rsidP="007B6C85">
      <w:pPr>
        <w:tabs>
          <w:tab w:val="left" w:pos="1134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B6C85" w:rsidRPr="006E01A1" w:rsidRDefault="007B6C85" w:rsidP="007B6C85">
      <w:pPr>
        <w:tabs>
          <w:tab w:val="left" w:pos="1134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B6C85" w:rsidRPr="006E01A1" w:rsidRDefault="007B6C85" w:rsidP="007B6C85">
      <w:pPr>
        <w:tabs>
          <w:tab w:val="left" w:pos="1134"/>
          <w:tab w:val="left" w:pos="5387"/>
          <w:tab w:val="left" w:pos="5812"/>
          <w:tab w:val="left" w:pos="5954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E0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 Р.Р. Геворкян</w:t>
      </w:r>
      <w:r w:rsidRPr="006E0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E01A1">
        <w:rPr>
          <w:rFonts w:ascii="Times New Roman" w:eastAsia="Times New Roman" w:hAnsi="Times New Roman" w:cs="Times New Roman"/>
          <w:b/>
          <w:color w:val="FFFFFF" w:themeColor="background1"/>
          <w:sz w:val="20"/>
          <w:szCs w:val="20"/>
          <w:lang w:eastAsia="ru-RU"/>
        </w:rPr>
        <w:t>_  _______________</w:t>
      </w:r>
    </w:p>
    <w:p w:rsidR="007B6C85" w:rsidRPr="006E01A1" w:rsidRDefault="007B6C85" w:rsidP="007B6C85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FFFF" w:themeColor="background1"/>
          <w:sz w:val="20"/>
          <w:szCs w:val="20"/>
          <w:lang w:eastAsia="ru-RU"/>
        </w:rPr>
      </w:pPr>
      <w:bookmarkStart w:id="0" w:name="_GoBack"/>
      <w:bookmarkEnd w:id="0"/>
    </w:p>
    <w:sectPr w:rsidR="007B6C85" w:rsidRPr="006E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5497F"/>
    <w:multiLevelType w:val="hybridMultilevel"/>
    <w:tmpl w:val="1E4CCE5A"/>
    <w:lvl w:ilvl="0" w:tplc="D396E18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19"/>
    <w:rsid w:val="00121C40"/>
    <w:rsid w:val="00122019"/>
    <w:rsid w:val="006E01A1"/>
    <w:rsid w:val="007B6C85"/>
    <w:rsid w:val="00A1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Карих Клавдия Прокопьевна</cp:lastModifiedBy>
  <cp:revision>3</cp:revision>
  <dcterms:created xsi:type="dcterms:W3CDTF">2016-08-31T08:16:00Z</dcterms:created>
  <dcterms:modified xsi:type="dcterms:W3CDTF">2016-09-05T08:35:00Z</dcterms:modified>
</cp:coreProperties>
</file>